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附件3：</w:t>
      </w:r>
    </w:p>
    <w:p>
      <w:pPr>
        <w:ind w:firstLine="63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表三：   </w:t>
      </w:r>
      <w:r>
        <w:rPr>
          <w:rFonts w:hint="eastAsia" w:ascii="宋体" w:hAnsi="宋体"/>
          <w:sz w:val="32"/>
          <w:szCs w:val="32"/>
        </w:rPr>
        <w:t xml:space="preserve"> </w:t>
      </w:r>
      <w:bookmarkStart w:id="0" w:name="_GoBack"/>
      <w:r>
        <w:rPr>
          <w:rFonts w:hint="eastAsia" w:ascii="宋体" w:hAnsi="宋体"/>
          <w:sz w:val="32"/>
          <w:szCs w:val="32"/>
        </w:rPr>
        <w:t>课堂教学质量评估和教学检查综合意见表</w:t>
      </w:r>
      <w:bookmarkEnd w:id="0"/>
    </w:p>
    <w:p>
      <w:pPr>
        <w:rPr>
          <w:rFonts w:hint="eastAsia" w:ascii="宋体" w:hAnsi="宋体"/>
          <w:szCs w:val="21"/>
        </w:rPr>
      </w:pPr>
    </w:p>
    <w:p>
      <w:pPr>
        <w:ind w:firstLine="3165" w:firstLineChars="150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学年第     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综合意见（从教师课堂教学和教学检查二方面进行评价）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  <w:p>
            <w:pPr>
              <w:ind w:firstLine="435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35"/>
              <w:rPr>
                <w:rFonts w:hint="eastAsia" w:ascii="宋体" w:hAnsi="宋体"/>
                <w:sz w:val="24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校外教育机构（盖章）</w:t>
            </w: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月    日</w:t>
            </w:r>
          </w:p>
          <w:p>
            <w:pPr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275" w:firstLineChars="607"/>
        <w:rPr>
          <w:rFonts w:hint="eastAsia" w:ascii="宋体" w:hAnsi="宋体"/>
          <w:szCs w:val="21"/>
        </w:rPr>
      </w:pPr>
    </w:p>
    <w:p>
      <w:pPr>
        <w:ind w:firstLine="1275" w:firstLineChars="607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行草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1311"/>
    <w:rsid w:val="1FCB13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2016-04-22T06:12:00Z</dcterms:created>
  <dc:creator>lenovo</dc:creator>
  <cp:lastModifiedBy>lenovo</cp:lastModifiedBy>
  <dcterms:modified xsi:type="dcterms:W3CDTF">2016-04-22T06:12:55Z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